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047E4AD8" w:rsidR="00582FDF" w:rsidRDefault="004E050E" w:rsidP="00AD5FA2">
      <w:pPr>
        <w:ind w:firstLine="720"/>
      </w:pPr>
      <w:r>
        <w:rPr>
          <w:lang w:bidi="ru-RU"/>
        </w:rPr>
        <w:t>Михаил Брусиловский (род. в 1955 г.) вырос во Львове (Украина). В семье говорили в основном на русском, но его бабушка и мама часто общались между собой на идише. Он вспоминает, что в 1960-х годах во Львове представители старшего поколения евреев часто говорили на идише, особенно в районе, где жила его бабушка</w:t>
      </w:r>
      <w:r w:rsidR="00AD5FA2" w:rsidRPr="00AD5FA2">
        <w:rPr>
          <w:lang w:bidi="ru-RU"/>
        </w:rPr>
        <w:t xml:space="preserve"> </w:t>
      </w:r>
      <w:r w:rsidR="00AD5FA2">
        <w:rPr>
          <w:lang w:bidi="ru-RU"/>
        </w:rPr>
        <w:t>–</w:t>
      </w:r>
      <w:r w:rsidR="00AD5FA2" w:rsidRPr="00AD5FA2">
        <w:rPr>
          <w:lang w:bidi="ru-RU"/>
        </w:rPr>
        <w:t xml:space="preserve"> </w:t>
      </w:r>
      <w:r>
        <w:rPr>
          <w:lang w:bidi="ru-RU"/>
        </w:rPr>
        <w:t>во время Второй мировой войны там находилось еврейское гетто.</w:t>
      </w:r>
    </w:p>
    <w:p w14:paraId="00000002" w14:textId="223251BE" w:rsidR="00582FDF" w:rsidRDefault="004E050E">
      <w:pPr>
        <w:ind w:firstLine="720"/>
      </w:pPr>
      <w:r>
        <w:rPr>
          <w:lang w:bidi="ru-RU"/>
        </w:rPr>
        <w:t>Михаил хотел поступить на инженера-электрика, но в то время вузы Львова не принимали евреев на специальности, которые считались тесно связанными с военно-промышленным комплексом. В результате он подал документы в университет сибирского города Томска, где мог изучать электротехнику вопреки ограничениям и квотам, существовавшим в его родном городе. Получив диплом в 1977 году, Михаил вернулся во Львов. Он хотел найти работу по специальности, но из-за еврейского происхождения работодатели его не принимали. Из-за многочисленных отказов он впервые задумался об отъезде из страны, но к моменту, когда были готовы все необходимые документы, эмиграция стала невозможна.</w:t>
      </w:r>
    </w:p>
    <w:p w14:paraId="00000003" w14:textId="3711F8AB" w:rsidR="00582FDF" w:rsidRDefault="004E050E">
      <w:pPr>
        <w:ind w:firstLine="720"/>
        <w:rPr>
          <w:color w:val="000000"/>
        </w:rPr>
      </w:pPr>
      <w:r>
        <w:rPr>
          <w:lang w:bidi="ru-RU"/>
        </w:rPr>
        <w:t>В итоге Михаил устроился в учреждение, чье руководство сочувствовало советским евреям. Все было хорошо, пока в конце 1982 года Юрий Андропов, преемник Леонида Брежнева, не начал кампанию по повышению экономической эффективности за счет ужесточения дисциплины труда. Вскоре к учреждению, где работал Михаил, приставили офицера КГБ. Михаила и его коллег по очереди вызвали на допрос, а затем всех сотрудников-евреев пригласили на антисионистскую встречу, где они должны были высказаться. Когда Михаил отказался сотрудничать — доносить на своего друга, — офицер КГБ, которому было известно о его планах эмигрировать, пригрозил Михаилу полным запретом на отъезд из страны.</w:t>
      </w:r>
    </w:p>
    <w:p w14:paraId="00000004" w14:textId="75532C02" w:rsidR="00582FDF" w:rsidRDefault="004E050E">
      <w:pPr>
        <w:ind w:firstLine="720"/>
        <w:rPr>
          <w:color w:val="000000"/>
        </w:rPr>
      </w:pPr>
      <w:r>
        <w:rPr>
          <w:lang w:bidi="ru-RU"/>
        </w:rPr>
        <w:t xml:space="preserve">После смерти Андропова в феврале 1984 года притеснения и угрозы со стороны КГБ прекратились, и жизнь начала постепенно улучшаться. Тем не менее, личный опыт убедил Михаила в необходимости эмиграции. Возможность для этого появилась в октябре 1988 года. Михаил прибыл в Рим как раз, когда Служба иммиграции и натурализации США (Immigration and Naturalization Service, INS) начала отказывать евреям во въездных визах. Благодаря помощи друзей и неравнодушных американских политиков, таких как сенаторы Эдвард Кеннеди и Барни Фрэнк, Михаилу удалось эмигрировать в США. Обосновавшись в окрестностях Бостона, выучив язык и адаптировавшись к местному укладу, он построил успешную карьеру инженера-электрика. Кроме того, Михаил начал снимать документальное кино, которым увлекался еще во Львове. </w:t>
      </w:r>
    </w:p>
    <w:p w14:paraId="00000005" w14:textId="77777777" w:rsidR="00582FDF" w:rsidRDefault="00582FDF"/>
    <w:p w14:paraId="739399C1" w14:textId="77777777" w:rsidR="00DA093E" w:rsidRDefault="00DA093E" w:rsidP="00DA093E">
      <w:r>
        <w:rPr>
          <w:lang w:bidi="ru-RU"/>
        </w:rPr>
        <w:t>Отсканируйте QR-код, чтобы услышать рассказ Михаила Брусиловского о том, как в СССР конца 1980-х годов преподносилась информация об эмиграции.</w:t>
      </w:r>
    </w:p>
    <w:p w14:paraId="12AF8BD1" w14:textId="77777777" w:rsidR="00DA093E" w:rsidRDefault="00DA093E"/>
    <w:p w14:paraId="00000009" w14:textId="77777777" w:rsidR="00582FDF" w:rsidRDefault="00582FDF"/>
    <w:p w14:paraId="0000000A" w14:textId="11B98A72" w:rsidR="00582FDF" w:rsidRDefault="00DA093E">
      <w:r>
        <w:rPr>
          <w:b/>
          <w:lang w:bidi="ru-RU"/>
        </w:rPr>
        <w:t xml:space="preserve">Подпись </w:t>
      </w:r>
      <w:bookmarkStart w:id="0" w:name="_Hlk145076539"/>
      <w:r>
        <w:rPr>
          <w:b/>
          <w:lang w:bidi="ru-RU"/>
        </w:rPr>
        <w:t>к изображению</w:t>
      </w:r>
      <w:bookmarkEnd w:id="0"/>
      <w:r>
        <w:rPr>
          <w:b/>
          <w:lang w:bidi="ru-RU"/>
        </w:rPr>
        <w:t>:</w:t>
      </w:r>
      <w:r w:rsidRPr="00DA093E">
        <w:rPr>
          <w:b/>
          <w:lang w:bidi="ru-RU"/>
        </w:rPr>
        <w:t xml:space="preserve"> </w:t>
      </w:r>
      <w:r w:rsidR="004E050E">
        <w:rPr>
          <w:lang w:bidi="ru-RU"/>
        </w:rPr>
        <w:t>Страница из заявления Михаила Брусиловского о предоставлении убежища, в котором он рассказывает о притеснениях со стороны КГБ.</w:t>
      </w:r>
    </w:p>
    <w:p w14:paraId="79C91155" w14:textId="77777777" w:rsidR="00DA093E" w:rsidRDefault="00DA093E">
      <w:pPr>
        <w:rPr>
          <w:lang w:bidi="ru-RU"/>
        </w:rPr>
      </w:pPr>
    </w:p>
    <w:p w14:paraId="0000000B" w14:textId="0233F837" w:rsidR="00582FDF" w:rsidRPr="00DA093E" w:rsidRDefault="00DA093E">
      <w:r w:rsidRPr="00DA093E">
        <w:rPr>
          <w:lang w:bidi="ru-RU"/>
        </w:rPr>
        <w:t>(</w:t>
      </w:r>
      <w:r w:rsidR="004E050E">
        <w:rPr>
          <w:lang w:bidi="ru-RU"/>
        </w:rPr>
        <w:t>Из личного архива семьи Брусиловских.</w:t>
      </w:r>
      <w:r w:rsidRPr="00DA093E">
        <w:rPr>
          <w:lang w:bidi="ru-RU"/>
        </w:rPr>
        <w:t>)</w:t>
      </w:r>
    </w:p>
    <w:p w14:paraId="0000000C" w14:textId="77777777" w:rsidR="00582FDF" w:rsidRDefault="00582FDF"/>
    <w:sectPr w:rsidR="00582FDF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24EC21" w14:textId="77777777" w:rsidR="00AD5FA2" w:rsidRDefault="00AD5FA2" w:rsidP="00AD5FA2">
      <w:r>
        <w:separator/>
      </w:r>
    </w:p>
  </w:endnote>
  <w:endnote w:type="continuationSeparator" w:id="0">
    <w:p w14:paraId="27A1A99A" w14:textId="77777777" w:rsidR="00AD5FA2" w:rsidRDefault="00AD5FA2" w:rsidP="00AD5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FFE18E" w14:textId="77777777" w:rsidR="00AD5FA2" w:rsidRDefault="00AD5FA2" w:rsidP="00AD5FA2">
      <w:r>
        <w:separator/>
      </w:r>
    </w:p>
  </w:footnote>
  <w:footnote w:type="continuationSeparator" w:id="0">
    <w:p w14:paraId="144347C5" w14:textId="77777777" w:rsidR="00AD5FA2" w:rsidRDefault="00AD5FA2" w:rsidP="00AD5F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FDF"/>
    <w:rsid w:val="001A5317"/>
    <w:rsid w:val="003D78CA"/>
    <w:rsid w:val="004E050E"/>
    <w:rsid w:val="005470E5"/>
    <w:rsid w:val="00582FDF"/>
    <w:rsid w:val="0062102B"/>
    <w:rsid w:val="007F5F18"/>
    <w:rsid w:val="00847A73"/>
    <w:rsid w:val="009D5C40"/>
    <w:rsid w:val="00AD5FA2"/>
    <w:rsid w:val="00C93725"/>
    <w:rsid w:val="00CC42FB"/>
    <w:rsid w:val="00D61A1F"/>
    <w:rsid w:val="00DA093E"/>
    <w:rsid w:val="00EC77C1"/>
    <w:rsid w:val="00FA3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AF57274"/>
  <w15:docId w15:val="{A9AC25C1-F1F5-4EC6-B5D6-CA96C417B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540A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Revision">
    <w:name w:val="Revision"/>
    <w:hidden/>
    <w:uiPriority w:val="99"/>
    <w:semiHidden/>
    <w:rsid w:val="00D61A1F"/>
  </w:style>
  <w:style w:type="character" w:styleId="CommentReference">
    <w:name w:val="annotation reference"/>
    <w:basedOn w:val="DefaultParagraphFont"/>
    <w:uiPriority w:val="99"/>
    <w:semiHidden/>
    <w:unhideWhenUsed/>
    <w:rsid w:val="001A531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531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531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531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5317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D5FA2"/>
    <w:pPr>
      <w:tabs>
        <w:tab w:val="center" w:pos="4844"/>
        <w:tab w:val="right" w:pos="9689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D5FA2"/>
  </w:style>
  <w:style w:type="paragraph" w:styleId="Footer">
    <w:name w:val="footer"/>
    <w:basedOn w:val="Normal"/>
    <w:link w:val="FooterChar"/>
    <w:uiPriority w:val="99"/>
    <w:unhideWhenUsed/>
    <w:rsid w:val="00AD5FA2"/>
    <w:pPr>
      <w:tabs>
        <w:tab w:val="center" w:pos="4844"/>
        <w:tab w:val="right" w:pos="9689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D5F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1EC173IPOtrAGIkhlVf3SjMmKRw==">CgMxLjA4AHIhMWdERXZfSXF0RXFxYzBGaEh2NWpNVnFVVU1wNWlXaFpf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423</Words>
  <Characters>2415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Kazyulina</dc:creator>
  <cp:lastModifiedBy>Regina Kazyulina</cp:lastModifiedBy>
  <cp:revision>2</cp:revision>
  <dcterms:created xsi:type="dcterms:W3CDTF">2023-09-27T19:29:00Z</dcterms:created>
  <dcterms:modified xsi:type="dcterms:W3CDTF">2023-09-27T19:29:00Z</dcterms:modified>
</cp:coreProperties>
</file>