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0000001" w14:textId="58E620D1" w:rsidR="008F6965" w:rsidRDefault="009541DD">
      <w:pPr>
        <w:ind w:firstLine="720"/>
      </w:pPr>
      <w:r>
        <w:rPr>
          <w:lang w:bidi="ru-RU"/>
        </w:rPr>
        <w:t xml:space="preserve">Родители Галины Нижниковой (род. </w:t>
      </w:r>
      <w:r w:rsidR="00E60446">
        <w:rPr>
          <w:lang w:bidi="ru-RU"/>
        </w:rPr>
        <w:t xml:space="preserve">в </w:t>
      </w:r>
      <w:r>
        <w:rPr>
          <w:lang w:bidi="ru-RU"/>
        </w:rPr>
        <w:t>1940</w:t>
      </w:r>
      <w:r w:rsidR="00E60446">
        <w:rPr>
          <w:lang w:bidi="ru-RU"/>
        </w:rPr>
        <w:t xml:space="preserve"> г.</w:t>
      </w:r>
      <w:r>
        <w:rPr>
          <w:lang w:bidi="ru-RU"/>
        </w:rPr>
        <w:t>) переехали в Москву в середине 1920-х годов из Кодымы, маленького штетла под Одессой (Украина). Несмотря на лишения, которые семья перенесла во время эвакуации в Оренбург (Россия) в годы Второй мировой войны, у Галины было счастливое детство. Она выросла в Москве в доме, который ее отец, плотник, построил недалеко от центра города. На участке возле дома ее родители выращивали овощи и держали кур и даже свиней. Они пытались защитить своих детей от захлестнувшего страну сталинизма и переходили на идиш, когда хотели, чтобы дети не поняли, о чем они говорят.</w:t>
      </w:r>
    </w:p>
    <w:p w14:paraId="00000002" w14:textId="6B713332" w:rsidR="008F6965" w:rsidRDefault="009541DD">
      <w:pPr>
        <w:ind w:firstLine="720"/>
      </w:pPr>
      <w:r>
        <w:rPr>
          <w:lang w:bidi="ru-RU"/>
        </w:rPr>
        <w:t xml:space="preserve">Проблемы у Галины начались после того, как в 1975 году ей, ее мужу, двум их детям и родственникам со стороны мужа отказали в выездных визах. Изначально идея об эмиграции в США возникла у ее свекра, еврея, ветерана Второй мировой войны, дошедшего с Красной армией до Берлина. Он разочаровался в режиме, который, по его мнению, губил всё, ради чего он и многие другие принесли </w:t>
      </w:r>
      <w:r w:rsidR="004E314E">
        <w:rPr>
          <w:lang w:bidi="ru-RU"/>
        </w:rPr>
        <w:t xml:space="preserve">столь </w:t>
      </w:r>
      <w:r>
        <w:rPr>
          <w:lang w:bidi="ru-RU"/>
        </w:rPr>
        <w:t xml:space="preserve">большие жертвы. После отказа в выездных визах муж Галины был вынужден уволиться из лаборатории, в которой работал. Галина свое место сохранила, но коллеги ее сторонились и писали на нее доносы начальству. </w:t>
      </w:r>
    </w:p>
    <w:p w14:paraId="00000003" w14:textId="75620943" w:rsidR="008F6965" w:rsidRDefault="009541DD">
      <w:pPr>
        <w:ind w:firstLine="720"/>
      </w:pPr>
      <w:r>
        <w:rPr>
          <w:lang w:bidi="ru-RU"/>
        </w:rPr>
        <w:t>Вскоре супруги начали участвовать в протестах, из-за чего столкнулись с притеснениями и слежкой КГБ. В это время Галина познакомилась и подружилась с Идой Нудель, «ангелом-хранителем» отказников. В 1978 году Галина участвовала в серии беспрецедентных женских демонстраций в Москве, организованных Нудель. Позже в том же году сенатор Эдвард Кеннеди приехал в СССР, чтобы договориться о выезде нескольких отказников, включая Галину. Отчасти благодаря его вмешательству семья Галины получила выездные визы в конце 1978 года.</w:t>
      </w:r>
    </w:p>
    <w:p w14:paraId="00000004" w14:textId="6CF620E8" w:rsidR="008F6965" w:rsidRDefault="009541DD">
      <w:pPr>
        <w:ind w:firstLine="720"/>
      </w:pPr>
      <w:r>
        <w:rPr>
          <w:lang w:bidi="ru-RU"/>
        </w:rPr>
        <w:t xml:space="preserve">После эмиграции в США Галина более десяти лет участвовала в протестах, </w:t>
      </w:r>
      <w:r w:rsidR="004E314E">
        <w:rPr>
          <w:lang w:bidi="ru-RU"/>
        </w:rPr>
        <w:t>подавала</w:t>
      </w:r>
      <w:r>
        <w:rPr>
          <w:lang w:bidi="ru-RU"/>
        </w:rPr>
        <w:t xml:space="preserve"> петиции и обращения и высказывалась от имени отказников.</w:t>
      </w:r>
      <w:r>
        <w:rPr>
          <w:i/>
          <w:lang w:bidi="ru-RU"/>
        </w:rPr>
        <w:t xml:space="preserve"> </w:t>
      </w:r>
      <w:r>
        <w:rPr>
          <w:lang w:bidi="ru-RU"/>
        </w:rPr>
        <w:t>Она была членом Комитета по переселению (Resettlement Committee) Федерации Норт-Шора (North Shore Federation) и волонтером группы Action for Soviet Jewry (Движение за права советских евреев). Ее неустанная работа на благо отказников помогла бесчисленному количеству беженцев из бывшего СССР начать новую жизнь в США.</w:t>
      </w:r>
    </w:p>
    <w:p w14:paraId="0642DCB8" w14:textId="77777777" w:rsidR="00F12BC2" w:rsidRDefault="00F12BC2" w:rsidP="00F12BC2"/>
    <w:p w14:paraId="4E1A3697" w14:textId="77777777" w:rsidR="00F12BC2" w:rsidRDefault="00F12BC2" w:rsidP="00F12BC2">
      <w:r>
        <w:rPr>
          <w:lang w:bidi="ru-RU"/>
        </w:rPr>
        <w:t xml:space="preserve">Отсканируйте QR-код, чтобы услышать рассказ Галины </w:t>
      </w:r>
      <w:proofErr w:type="spellStart"/>
      <w:r>
        <w:rPr>
          <w:lang w:bidi="ru-RU"/>
        </w:rPr>
        <w:t>Нижниковой</w:t>
      </w:r>
      <w:proofErr w:type="spellEnd"/>
      <w:r>
        <w:rPr>
          <w:lang w:bidi="ru-RU"/>
        </w:rPr>
        <w:t xml:space="preserve"> о протестах в СССР, в которых она участвовала в конце 1970-х годов.</w:t>
      </w:r>
    </w:p>
    <w:p w14:paraId="00000008" w14:textId="77777777" w:rsidR="008F6965" w:rsidRDefault="008F6965"/>
    <w:p w14:paraId="00000009" w14:textId="77777777" w:rsidR="008F6965" w:rsidRDefault="008F6965"/>
    <w:p w14:paraId="0000000B" w14:textId="50CBC8C1" w:rsidR="008F6965" w:rsidRDefault="00F12BC2">
      <w:r>
        <w:rPr>
          <w:b/>
          <w:lang w:bidi="ru-RU"/>
        </w:rPr>
        <w:t xml:space="preserve">Подпись </w:t>
      </w:r>
      <w:bookmarkStart w:id="0" w:name="_Hlk145076539"/>
      <w:r>
        <w:rPr>
          <w:b/>
          <w:lang w:bidi="ru-RU"/>
        </w:rPr>
        <w:t>к изображению</w:t>
      </w:r>
      <w:bookmarkEnd w:id="0"/>
      <w:r>
        <w:rPr>
          <w:b/>
          <w:lang w:bidi="ru-RU"/>
        </w:rPr>
        <w:t>:</w:t>
      </w:r>
      <w:r w:rsidRPr="00DA093E">
        <w:rPr>
          <w:b/>
          <w:lang w:bidi="ru-RU"/>
        </w:rPr>
        <w:t xml:space="preserve"> </w:t>
      </w:r>
      <w:r w:rsidR="009541DD">
        <w:rPr>
          <w:lang w:bidi="ru-RU"/>
        </w:rPr>
        <w:t xml:space="preserve">Галина </w:t>
      </w:r>
      <w:proofErr w:type="spellStart"/>
      <w:r w:rsidR="009541DD">
        <w:rPr>
          <w:lang w:bidi="ru-RU"/>
        </w:rPr>
        <w:t>Нижникова</w:t>
      </w:r>
      <w:proofErr w:type="spellEnd"/>
      <w:r w:rsidR="009541DD">
        <w:rPr>
          <w:lang w:bidi="ru-RU"/>
        </w:rPr>
        <w:t xml:space="preserve"> вместе с другими отказницами во время протеста в Москве в 1978 году.</w:t>
      </w:r>
    </w:p>
    <w:p w14:paraId="0000000C" w14:textId="154E9922" w:rsidR="008F6965" w:rsidRPr="00F12BC2" w:rsidRDefault="009541DD">
      <w:r>
        <w:rPr>
          <w:lang w:bidi="ru-RU"/>
        </w:rPr>
        <w:tab/>
      </w:r>
      <w:r w:rsidR="00F12BC2" w:rsidRPr="00F12BC2">
        <w:rPr>
          <w:lang w:bidi="ru-RU"/>
        </w:rPr>
        <w:t>(</w:t>
      </w:r>
      <w:r>
        <w:rPr>
          <w:lang w:bidi="ru-RU"/>
        </w:rPr>
        <w:t xml:space="preserve">Из личного архива семьи </w:t>
      </w:r>
      <w:proofErr w:type="spellStart"/>
      <w:r>
        <w:rPr>
          <w:lang w:bidi="ru-RU"/>
        </w:rPr>
        <w:t>Нижниковых</w:t>
      </w:r>
      <w:proofErr w:type="spellEnd"/>
      <w:r>
        <w:rPr>
          <w:lang w:bidi="ru-RU"/>
        </w:rPr>
        <w:t>.</w:t>
      </w:r>
      <w:r w:rsidR="00F12BC2" w:rsidRPr="00F12BC2">
        <w:rPr>
          <w:lang w:bidi="ru-RU"/>
        </w:rPr>
        <w:t>)</w:t>
      </w:r>
    </w:p>
    <w:p w14:paraId="0000000D" w14:textId="77777777" w:rsidR="008F6965" w:rsidRDefault="008F6965"/>
    <w:p w14:paraId="0000000F" w14:textId="0577F0A7" w:rsidR="008F6965" w:rsidRPr="00F12BC2" w:rsidRDefault="00F12BC2" w:rsidP="00F12BC2">
      <w:pPr>
        <w:rPr>
          <w:b/>
          <w:lang w:bidi="ru-RU"/>
        </w:rPr>
      </w:pPr>
      <w:r>
        <w:rPr>
          <w:b/>
          <w:lang w:bidi="ru-RU"/>
        </w:rPr>
        <w:t>Подпись к изображению:</w:t>
      </w:r>
      <w:r w:rsidRPr="00F12BC2">
        <w:rPr>
          <w:b/>
          <w:lang w:bidi="ru-RU"/>
        </w:rPr>
        <w:t xml:space="preserve"> </w:t>
      </w:r>
      <w:r w:rsidR="009541DD">
        <w:rPr>
          <w:lang w:bidi="ru-RU"/>
        </w:rPr>
        <w:t xml:space="preserve">В книге </w:t>
      </w:r>
      <w:r w:rsidR="009541DD">
        <w:rPr>
          <w:i/>
          <w:lang w:bidi="ru-RU"/>
        </w:rPr>
        <w:t xml:space="preserve">Against </w:t>
      </w:r>
      <w:proofErr w:type="spellStart"/>
      <w:r w:rsidR="009541DD">
        <w:rPr>
          <w:i/>
          <w:lang w:bidi="ru-RU"/>
        </w:rPr>
        <w:t>the</w:t>
      </w:r>
      <w:proofErr w:type="spellEnd"/>
      <w:r w:rsidR="009541DD">
        <w:rPr>
          <w:i/>
          <w:lang w:bidi="ru-RU"/>
        </w:rPr>
        <w:t xml:space="preserve"> Kremlin Wall</w:t>
      </w:r>
      <w:r w:rsidR="009541DD">
        <w:rPr>
          <w:lang w:bidi="ru-RU"/>
        </w:rPr>
        <w:t xml:space="preserve"> («У кремлевской стены») описаны женские протесты, в которых в 1978 году участвовала Галина Нижникова.</w:t>
      </w:r>
    </w:p>
    <w:p w14:paraId="00000015" w14:textId="38E400A6" w:rsidR="008F6965" w:rsidRDefault="008F6965"/>
    <w:sectPr w:rsidR="008F6965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36F7563" w14:textId="77777777" w:rsidR="004E314E" w:rsidRDefault="004E314E" w:rsidP="004E314E">
      <w:r>
        <w:separator/>
      </w:r>
    </w:p>
  </w:endnote>
  <w:endnote w:type="continuationSeparator" w:id="0">
    <w:p w14:paraId="68409C6A" w14:textId="77777777" w:rsidR="004E314E" w:rsidRDefault="004E314E" w:rsidP="004E31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4750128" w14:textId="77777777" w:rsidR="004E314E" w:rsidRDefault="004E314E" w:rsidP="004E314E">
      <w:r>
        <w:separator/>
      </w:r>
    </w:p>
  </w:footnote>
  <w:footnote w:type="continuationSeparator" w:id="0">
    <w:p w14:paraId="0BA5B60B" w14:textId="77777777" w:rsidR="004E314E" w:rsidRDefault="004E314E" w:rsidP="004E314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F6965"/>
    <w:rsid w:val="00011979"/>
    <w:rsid w:val="00066158"/>
    <w:rsid w:val="000749DE"/>
    <w:rsid w:val="00114C50"/>
    <w:rsid w:val="001910BF"/>
    <w:rsid w:val="0032364A"/>
    <w:rsid w:val="004D11F0"/>
    <w:rsid w:val="004E314E"/>
    <w:rsid w:val="00587E88"/>
    <w:rsid w:val="00694854"/>
    <w:rsid w:val="0083039E"/>
    <w:rsid w:val="008457B7"/>
    <w:rsid w:val="0087264A"/>
    <w:rsid w:val="008F6965"/>
    <w:rsid w:val="009541DD"/>
    <w:rsid w:val="009C5D9D"/>
    <w:rsid w:val="00CB6C5E"/>
    <w:rsid w:val="00DD6B96"/>
    <w:rsid w:val="00E60446"/>
    <w:rsid w:val="00F12B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3982861D"/>
  <w15:docId w15:val="{E41BC245-89C4-4D3D-9F47-FBAB7B0629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C7CFD"/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240" w:after="40"/>
      <w:outlineLvl w:val="3"/>
    </w:pPr>
    <w:rPr>
      <w:b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uiPriority w:val="11"/>
    <w:qFormat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Revision">
    <w:name w:val="Revision"/>
    <w:hidden/>
    <w:uiPriority w:val="99"/>
    <w:semiHidden/>
    <w:rsid w:val="000749DE"/>
  </w:style>
  <w:style w:type="character" w:styleId="CommentReference">
    <w:name w:val="annotation reference"/>
    <w:basedOn w:val="DefaultParagraphFont"/>
    <w:uiPriority w:val="99"/>
    <w:semiHidden/>
    <w:unhideWhenUsed/>
    <w:rsid w:val="00694854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694854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694854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94854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94854"/>
    <w:rPr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4E314E"/>
    <w:pPr>
      <w:tabs>
        <w:tab w:val="center" w:pos="4844"/>
        <w:tab w:val="right" w:pos="9689"/>
      </w:tabs>
    </w:pPr>
  </w:style>
  <w:style w:type="character" w:customStyle="1" w:styleId="HeaderChar">
    <w:name w:val="Header Char"/>
    <w:basedOn w:val="DefaultParagraphFont"/>
    <w:link w:val="Header"/>
    <w:uiPriority w:val="99"/>
    <w:rsid w:val="004E314E"/>
  </w:style>
  <w:style w:type="paragraph" w:styleId="Footer">
    <w:name w:val="footer"/>
    <w:basedOn w:val="Normal"/>
    <w:link w:val="FooterChar"/>
    <w:uiPriority w:val="99"/>
    <w:unhideWhenUsed/>
    <w:rsid w:val="004E314E"/>
    <w:pPr>
      <w:tabs>
        <w:tab w:val="center" w:pos="4844"/>
        <w:tab w:val="right" w:pos="9689"/>
      </w:tabs>
    </w:pPr>
  </w:style>
  <w:style w:type="character" w:customStyle="1" w:styleId="FooterChar">
    <w:name w:val="Footer Char"/>
    <w:basedOn w:val="DefaultParagraphFont"/>
    <w:link w:val="Footer"/>
    <w:uiPriority w:val="99"/>
    <w:rsid w:val="004E314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tc8D+MU8H1UY3a5BGPFUNdvsI2w==">CgMxLjA4AHIhMUNPcUlFNWctRzFna3VLQ1g4ZC03TV9aYVc3V1BoeGlR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389</Words>
  <Characters>2219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Kazyulina</dc:creator>
  <cp:lastModifiedBy>Regina Kazyulina</cp:lastModifiedBy>
  <cp:revision>2</cp:revision>
  <dcterms:created xsi:type="dcterms:W3CDTF">2023-09-27T19:31:00Z</dcterms:created>
  <dcterms:modified xsi:type="dcterms:W3CDTF">2023-09-27T19:31:00Z</dcterms:modified>
</cp:coreProperties>
</file>