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r w:rsidDel="00000000" w:rsidR="00000000" w:rsidRPr="00000000">
        <w:rPr>
          <w:b w:val="1"/>
          <w:rtl w:val="0"/>
        </w:rPr>
        <w:t xml:space="preserve">COIL Reflection  Spring 2022, Acc 202 </w:t>
      </w:r>
    </w:p>
    <w:p w:rsidR="00000000" w:rsidDel="00000000" w:rsidP="00000000" w:rsidRDefault="00000000" w:rsidRPr="00000000" w14:paraId="00000002">
      <w:pPr>
        <w:jc w:val="center"/>
        <w:rPr>
          <w:b w:val="1"/>
        </w:rPr>
      </w:pPr>
      <w:r w:rsidDel="00000000" w:rsidR="00000000" w:rsidRPr="00000000">
        <w:rPr>
          <w:rtl w:val="0"/>
        </w:rPr>
        <w:t xml:space="preserve"> King Abdulaziz University, Saudi Arabia </w:t>
      </w:r>
      <w:r w:rsidDel="00000000" w:rsidR="00000000" w:rsidRPr="00000000">
        <w:rPr>
          <w:rtl w:val="0"/>
        </w:rPr>
      </w:r>
    </w:p>
    <w:p w:rsidR="00000000" w:rsidDel="00000000" w:rsidP="00000000" w:rsidRDefault="00000000" w:rsidRPr="00000000" w14:paraId="00000003">
      <w:pPr>
        <w:jc w:val="center"/>
        <w:rPr>
          <w:b w:val="1"/>
        </w:rPr>
      </w:pPr>
      <w:r w:rsidDel="00000000" w:rsidR="00000000" w:rsidRPr="00000000">
        <w:rPr>
          <w:b w:val="1"/>
          <w:rtl w:val="0"/>
        </w:rPr>
        <w:t xml:space="preserve">Zlatinka Blaber</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b w:val="1"/>
        </w:rPr>
      </w:pPr>
      <w:r w:rsidDel="00000000" w:rsidR="00000000" w:rsidRPr="00000000">
        <w:rPr>
          <w:b w:val="1"/>
          <w:rtl w:val="0"/>
        </w:rPr>
        <w:t xml:space="preserve">What went well?</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t xml:space="preserve">The students from Salem State University met the students from the Accounting Association of King Abdulaziz University. It was great that the Saudi students all spoke English. Some of them had visited the USA as foreign students in the past. The Saudi students showed us their work on entrepreneurship and accounting (some of them wanted to open their own firms). The US students showed the Saudi students their work on an industry selected by them from the Sustainability Accounting Standards Board (SASB) Navigator database. Each team had selected an industry and showed us the visuals that summarize the sustainability disclosure quality of this industry. There was a question and answer section after each presentation. </w:t>
      </w:r>
    </w:p>
    <w:p w:rsidR="00000000" w:rsidDel="00000000" w:rsidP="00000000" w:rsidRDefault="00000000" w:rsidRPr="00000000" w14:paraId="00000008">
      <w:pPr>
        <w:tabs>
          <w:tab w:val="left" w:pos="2172"/>
        </w:tabs>
        <w:rPr/>
      </w:pPr>
      <w:r w:rsidDel="00000000" w:rsidR="00000000" w:rsidRPr="00000000">
        <w:rPr>
          <w:rtl w:val="0"/>
        </w:rPr>
        <w:tab/>
      </w:r>
    </w:p>
    <w:p w:rsidR="00000000" w:rsidDel="00000000" w:rsidP="00000000" w:rsidRDefault="00000000" w:rsidRPr="00000000" w14:paraId="00000009">
      <w:pPr>
        <w:tabs>
          <w:tab w:val="left" w:pos="2172"/>
        </w:tabs>
        <w:rPr>
          <w:b w:val="1"/>
        </w:rPr>
      </w:pPr>
      <w:r w:rsidDel="00000000" w:rsidR="00000000" w:rsidRPr="00000000">
        <w:rPr>
          <w:b w:val="1"/>
          <w:rtl w:val="0"/>
        </w:rPr>
        <w:t xml:space="preserve">What did not go well?</w:t>
      </w:r>
    </w:p>
    <w:p w:rsidR="00000000" w:rsidDel="00000000" w:rsidP="00000000" w:rsidRDefault="00000000" w:rsidRPr="00000000" w14:paraId="0000000A">
      <w:pPr>
        <w:tabs>
          <w:tab w:val="left" w:pos="2172"/>
        </w:tabs>
        <w:rPr/>
      </w:pPr>
      <w:r w:rsidDel="00000000" w:rsidR="00000000" w:rsidRPr="00000000">
        <w:rPr>
          <w:rtl w:val="0"/>
        </w:rPr>
      </w:r>
    </w:p>
    <w:p w:rsidR="00000000" w:rsidDel="00000000" w:rsidP="00000000" w:rsidRDefault="00000000" w:rsidRPr="00000000" w14:paraId="0000000B">
      <w:pPr>
        <w:tabs>
          <w:tab w:val="left" w:pos="2172"/>
        </w:tabs>
        <w:rPr/>
      </w:pPr>
      <w:r w:rsidDel="00000000" w:rsidR="00000000" w:rsidRPr="00000000">
        <w:rPr>
          <w:rtl w:val="0"/>
        </w:rPr>
        <w:t xml:space="preserve">The Acc 202 class was online, asynchronous, so attendance of the Zoom meeting was optional, but strongly recommended. Some US students worked at the time (our morning and Saudi late afternoon) and did not attend. I told the Acc 202 students that everyone needed to contribute to the research/PPT preparation, or presentation to receive full credit on this component of the grade. Some students did not contribute at all. Also, very few students from King Abdulaziz’s accounting association participated since some of the members of the Accounting Association did not speak English well enough or were too bashful to present in front of foreign students (this is what the other professor told me). Only male students presented. This is a cultural difference. </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wSOVx7hzQFxZuWT5P95gLT8i34Q==">AMUW2mVpa1iSIgWGFtV/XpAPsBexvi6tULJXbd4qtc9e0U4KAyNnIR+4kqqVQl+Th8T2hWgKg36IowLuDT7HzxL/Xi4W5/EP152kMNisij94Fr7ulOCUauc=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2022-05-02T16:06:00Z</dcterms:created>
  <dc:creator>Zlatinka Blaber</dc:creator>
</cp:coreProperties>
</file>